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C885" w14:textId="77777777" w:rsidR="00AF2744" w:rsidRDefault="00AF2744">
      <w:pPr>
        <w:rPr>
          <w:i/>
          <w:sz w:val="36"/>
        </w:rPr>
      </w:pPr>
    </w:p>
    <w:p w14:paraId="6C4E8150" w14:textId="77777777" w:rsidR="00AF2744" w:rsidRDefault="00AF2744">
      <w:pPr>
        <w:rPr>
          <w:i/>
          <w:sz w:val="36"/>
        </w:rPr>
      </w:pPr>
    </w:p>
    <w:p w14:paraId="1AC3C297" w14:textId="77777777" w:rsidR="00AF2744" w:rsidRDefault="00AF2744">
      <w:pPr>
        <w:rPr>
          <w:i/>
          <w:sz w:val="36"/>
        </w:rPr>
      </w:pPr>
    </w:p>
    <w:p w14:paraId="630CDD51" w14:textId="77777777" w:rsidR="00AF2744" w:rsidRPr="000E5EFC" w:rsidRDefault="00AF2744">
      <w:pPr>
        <w:rPr>
          <w:i/>
          <w:sz w:val="36"/>
        </w:rPr>
      </w:pPr>
      <w:r w:rsidRPr="000E5EFC">
        <w:rPr>
          <w:i/>
          <w:sz w:val="36"/>
        </w:rPr>
        <w:t>E.S.V.V. Pusphaira</w:t>
      </w:r>
    </w:p>
    <w:p w14:paraId="7F934AAF" w14:textId="77777777" w:rsidR="00AF2744" w:rsidRPr="000E5EFC" w:rsidRDefault="00AF2744"/>
    <w:p w14:paraId="50A508BE" w14:textId="77777777" w:rsidR="00AF2744" w:rsidRPr="000E5EFC" w:rsidRDefault="00AF2744">
      <w:pPr>
        <w:rPr>
          <w:b/>
          <w:sz w:val="56"/>
        </w:rPr>
      </w:pPr>
    </w:p>
    <w:p w14:paraId="664D53E3" w14:textId="77777777" w:rsidR="00AF2744" w:rsidRPr="000E5EFC" w:rsidRDefault="00AF2744">
      <w:pPr>
        <w:rPr>
          <w:b/>
          <w:sz w:val="56"/>
        </w:rPr>
      </w:pPr>
    </w:p>
    <w:p w14:paraId="3F9816C3" w14:textId="77777777" w:rsidR="00AF2744" w:rsidRPr="000E5EFC" w:rsidRDefault="00AF2744">
      <w:pPr>
        <w:rPr>
          <w:i/>
          <w:sz w:val="72"/>
        </w:rPr>
      </w:pPr>
      <w:r w:rsidRPr="000E5EFC">
        <w:rPr>
          <w:i/>
          <w:sz w:val="72"/>
        </w:rPr>
        <w:t>Corona Protocol</w:t>
      </w:r>
    </w:p>
    <w:p w14:paraId="3FF9FDCB" w14:textId="6360F50E" w:rsidR="000B79DC" w:rsidRPr="000E5EFC" w:rsidRDefault="000E5EFC">
      <w:pPr>
        <w:rPr>
          <w:i/>
          <w:sz w:val="40"/>
        </w:rPr>
      </w:pPr>
      <w:r>
        <w:rPr>
          <w:i/>
          <w:sz w:val="40"/>
        </w:rPr>
        <w:t>May</w:t>
      </w:r>
      <w:r w:rsidR="000B79DC" w:rsidRPr="000E5EFC">
        <w:rPr>
          <w:i/>
          <w:sz w:val="40"/>
        </w:rPr>
        <w:t xml:space="preserve"> 2020</w:t>
      </w:r>
    </w:p>
    <w:p w14:paraId="48AE14E0" w14:textId="77777777" w:rsidR="00AF2744" w:rsidRPr="000E5EFC" w:rsidRDefault="00AF2744">
      <w:r w:rsidRPr="000E5EFC">
        <w:br w:type="page"/>
      </w:r>
    </w:p>
    <w:p w14:paraId="1C9281A8" w14:textId="77777777" w:rsidR="001B4223" w:rsidRDefault="001B4223">
      <w:r>
        <w:lastRenderedPageBreak/>
        <w:t>Dear members,</w:t>
      </w:r>
    </w:p>
    <w:p w14:paraId="6E869479" w14:textId="77777777" w:rsidR="001B4223" w:rsidRDefault="001B4223"/>
    <w:p w14:paraId="00611999" w14:textId="577C3E81" w:rsidR="00A2698C" w:rsidRDefault="00E498F2">
      <w:r>
        <w:t xml:space="preserve">We are very happy that we are allowed to train, even if it is under certain conditions. To make sure we are able to successfully resume training we ask you to read this protocol carefully. Everyone will have to follow the guidelines, as the SSC will check whether we keep to the agreements made. If that is not the case, we may have to temporally cancel the trainings once again. </w:t>
      </w:r>
    </w:p>
    <w:p w14:paraId="1435E681" w14:textId="684E5E09" w:rsidR="004A3263" w:rsidRPr="004A3263" w:rsidRDefault="004A3263">
      <w:pPr>
        <w:rPr>
          <w:lang w:val="en-US"/>
        </w:rPr>
      </w:pPr>
      <w:r w:rsidRPr="004A3263">
        <w:rPr>
          <w:lang w:val="en-US"/>
        </w:rPr>
        <w:t xml:space="preserve">If you have </w:t>
      </w:r>
      <w:r>
        <w:rPr>
          <w:lang w:val="en-US"/>
        </w:rPr>
        <w:t>questions</w:t>
      </w:r>
      <w:r w:rsidRPr="004A3263">
        <w:rPr>
          <w:lang w:val="en-US"/>
        </w:rPr>
        <w:t xml:space="preserve"> a</w:t>
      </w:r>
      <w:r>
        <w:rPr>
          <w:lang w:val="en-US"/>
        </w:rPr>
        <w:t xml:space="preserve">fter reading this document, email your question to </w:t>
      </w:r>
      <w:hyperlink r:id="rId8" w:history="1">
        <w:r w:rsidRPr="0043442E">
          <w:rPr>
            <w:rStyle w:val="Hyperlink"/>
            <w:lang w:val="en-US"/>
          </w:rPr>
          <w:t>bestuur@pusphaira.nl</w:t>
        </w:r>
      </w:hyperlink>
      <w:r>
        <w:rPr>
          <w:lang w:val="en-US"/>
        </w:rPr>
        <w:t xml:space="preserve"> . </w:t>
      </w:r>
      <w:r w:rsidRPr="004A3263">
        <w:rPr>
          <w:lang w:val="en-US"/>
        </w:rPr>
        <w:t>We will collect the questions and put the answers i</w:t>
      </w:r>
      <w:r>
        <w:rPr>
          <w:lang w:val="en-US"/>
        </w:rPr>
        <w:t xml:space="preserve">n a newsitem on our website. </w:t>
      </w:r>
    </w:p>
    <w:p w14:paraId="606D9397" w14:textId="77777777" w:rsidR="00A2698C" w:rsidRPr="00581046" w:rsidRDefault="00A2698C">
      <w:pPr>
        <w:rPr>
          <w:lang w:val="en-US"/>
        </w:rPr>
      </w:pPr>
    </w:p>
    <w:p w14:paraId="66C3FADE" w14:textId="714B1D0C" w:rsidR="00A2698C" w:rsidRDefault="00E498F2" w:rsidP="00E498F2">
      <w:pPr>
        <w:rPr>
          <w:sz w:val="28"/>
          <w:szCs w:val="28"/>
          <w:u w:val="single"/>
        </w:rPr>
      </w:pPr>
      <w:r w:rsidRPr="00E498F2">
        <w:rPr>
          <w:sz w:val="28"/>
          <w:szCs w:val="28"/>
          <w:u w:val="single"/>
        </w:rPr>
        <w:t>Training schedule</w:t>
      </w:r>
    </w:p>
    <w:p w14:paraId="41F360B6" w14:textId="77777777" w:rsidR="000449D8" w:rsidRDefault="00E498F2">
      <w:r>
        <w:t>The trainings will be shortened by half an hour. This means that there will be a new training schedule.</w:t>
      </w:r>
    </w:p>
    <w:p w14:paraId="2DB58B8A" w14:textId="7B421E2F" w:rsidR="00E498F2" w:rsidRDefault="00E498F2" w:rsidP="00E498F2">
      <w:pPr>
        <w:pStyle w:val="Lijstalinea"/>
        <w:numPr>
          <w:ilvl w:val="0"/>
          <w:numId w:val="5"/>
        </w:numPr>
        <w:rPr>
          <w:rFonts w:eastAsiaTheme="minorEastAsia"/>
        </w:rPr>
      </w:pPr>
      <w:r>
        <w:t>Monday’s lower teams training shall take place from 19:00 till 20:00</w:t>
      </w:r>
    </w:p>
    <w:p w14:paraId="55EE2A0A" w14:textId="71AD4440" w:rsidR="00E498F2" w:rsidRDefault="00E498F2" w:rsidP="00E498F2">
      <w:pPr>
        <w:pStyle w:val="Lijstalinea"/>
        <w:numPr>
          <w:ilvl w:val="0"/>
          <w:numId w:val="5"/>
        </w:numPr>
      </w:pPr>
      <w:r>
        <w:t>Tuesday’s and Thursday’s ladies’ trainings shall take place from 19:00 till 20:00</w:t>
      </w:r>
    </w:p>
    <w:p w14:paraId="0546390B" w14:textId="190D96BF" w:rsidR="00E498F2" w:rsidRDefault="00E498F2" w:rsidP="00E498F2">
      <w:pPr>
        <w:pStyle w:val="Lijstalinea"/>
        <w:numPr>
          <w:ilvl w:val="0"/>
          <w:numId w:val="5"/>
        </w:numPr>
      </w:pPr>
      <w:r>
        <w:t>Tuesday’s and Thursday’s men's selection training shall take place from 20:30 till 21:30</w:t>
      </w:r>
    </w:p>
    <w:p w14:paraId="2F7A0CFB" w14:textId="2818DDE7" w:rsidR="00E498F2" w:rsidRDefault="00E498F2" w:rsidP="00E498F2">
      <w:pPr>
        <w:pStyle w:val="Lijstalinea"/>
        <w:numPr>
          <w:ilvl w:val="0"/>
          <w:numId w:val="5"/>
        </w:numPr>
      </w:pPr>
      <w:r>
        <w:t>Wednesday’s training for trainings members and P3 shall take place from 19:00 till 20:00</w:t>
      </w:r>
    </w:p>
    <w:p w14:paraId="1029DED6" w14:textId="623B746E" w:rsidR="00E498F2" w:rsidRDefault="00E498F2" w:rsidP="00E498F2">
      <w:pPr>
        <w:pStyle w:val="Lijstalinea"/>
        <w:numPr>
          <w:ilvl w:val="0"/>
          <w:numId w:val="5"/>
        </w:numPr>
      </w:pPr>
      <w:r>
        <w:t>Wednesday’s training for P4, P5 and P6 shall take place from 20:30 till 21:30</w:t>
      </w:r>
    </w:p>
    <w:p w14:paraId="692A6806" w14:textId="635A9FE0" w:rsidR="00E498F2" w:rsidRDefault="00E498F2" w:rsidP="00E498F2"/>
    <w:p w14:paraId="0448E7F5" w14:textId="325892D2" w:rsidR="00E498F2" w:rsidRDefault="00E498F2" w:rsidP="00E498F2">
      <w:pPr>
        <w:rPr>
          <w:sz w:val="32"/>
          <w:szCs w:val="32"/>
          <w:u w:val="single"/>
        </w:rPr>
      </w:pPr>
      <w:r w:rsidRPr="00E498F2">
        <w:rPr>
          <w:sz w:val="28"/>
          <w:szCs w:val="28"/>
          <w:u w:val="single"/>
        </w:rPr>
        <w:t>Registering for trainings</w:t>
      </w:r>
    </w:p>
    <w:p w14:paraId="1DFF8A52" w14:textId="36962705" w:rsidR="00E498F2" w:rsidRDefault="00E498F2" w:rsidP="00E498F2">
      <w:r>
        <w:t>A maximum of 30 members can be present during a training. To check this and avoid problems you will have to register for every training you want to visit. This will be done via google drive. If you are not one</w:t>
      </w:r>
      <w:r w:rsidR="00637E2A">
        <w:t xml:space="preserve"> of</w:t>
      </w:r>
      <w:r>
        <w:t xml:space="preserve"> the first 30 on the list for a training, put your name </w:t>
      </w:r>
      <w:r w:rsidR="00637E2A">
        <w:t>beneath</w:t>
      </w:r>
      <w:r>
        <w:t xml:space="preserve"> the list so that we can give you priority in the next training and therefore have a fair system.</w:t>
      </w:r>
    </w:p>
    <w:p w14:paraId="5E2EC4F5" w14:textId="6A06DEC4" w:rsidR="00E498F2" w:rsidRDefault="00E498F2" w:rsidP="00E498F2"/>
    <w:p w14:paraId="2FC9156C" w14:textId="258A0A37" w:rsidR="00E498F2" w:rsidRDefault="00E498F2" w:rsidP="00E498F2">
      <w:pPr>
        <w:rPr>
          <w:sz w:val="28"/>
          <w:szCs w:val="28"/>
          <w:u w:val="single"/>
        </w:rPr>
      </w:pPr>
      <w:r w:rsidRPr="00E498F2">
        <w:rPr>
          <w:sz w:val="28"/>
          <w:szCs w:val="28"/>
          <w:u w:val="single"/>
        </w:rPr>
        <w:t>Temporary new entrance and exit</w:t>
      </w:r>
    </w:p>
    <w:p w14:paraId="59A6D148" w14:textId="2B89546B" w:rsidR="00E498F2" w:rsidRDefault="00E498F2" w:rsidP="00E498F2">
      <w:r>
        <w:t>To avoid crowds at the entrance and exit, there is an arrival and departure protocol.</w:t>
      </w:r>
    </w:p>
    <w:p w14:paraId="4DBE70F6" w14:textId="61EC03AF" w:rsidR="00E498F2" w:rsidRDefault="00E498F2" w:rsidP="00E498F2"/>
    <w:p w14:paraId="52AED92B" w14:textId="36CFEB82" w:rsidR="00E498F2" w:rsidRDefault="00E498F2" w:rsidP="00E498F2">
      <w:pPr>
        <w:rPr>
          <w:b/>
          <w:bCs/>
        </w:rPr>
      </w:pPr>
      <w:r w:rsidRPr="00E498F2">
        <w:rPr>
          <w:b/>
          <w:bCs/>
        </w:rPr>
        <w:t>Arrival</w:t>
      </w:r>
    </w:p>
    <w:p w14:paraId="3D6A1CB5" w14:textId="015C8644" w:rsidR="00E498F2" w:rsidRDefault="00E498F2" w:rsidP="00E498F2">
      <w:r>
        <w:t>You arrive at the training grounds via the parking lot at Woenselse Boys. So not via the sports centre side (Ventweg). The parking lot is the only access to the training grounds. There the rad is split in two. Take the left lane when you arrive. Now cycle straight until you can go right between the bushes. This is indicated with ribbon and signs. After the changing rooms, immediately turn right towards the bicycle shed. Put your bike here. Keep away from other people arriving and any departing members. Now walk along the path towards the large gate near the lawn (between our lawn and the main field). At the rear of the artificial grass field, pieces of ribbon have been placed on the fence. Choose a spot between the restricted sections. Here you can put your belongings.</w:t>
      </w:r>
    </w:p>
    <w:p w14:paraId="6029454F" w14:textId="1BECD6AA" w:rsidR="00E498F2" w:rsidRDefault="00E498F2" w:rsidP="00E498F2"/>
    <w:p w14:paraId="256DE935" w14:textId="287F2E96" w:rsidR="00E498F2" w:rsidRDefault="00E498F2" w:rsidP="00E498F2">
      <w:r w:rsidRPr="00E498F2">
        <w:rPr>
          <w:b/>
          <w:bCs/>
        </w:rPr>
        <w:t>Departure</w:t>
      </w:r>
    </w:p>
    <w:p w14:paraId="1BAF6A16" w14:textId="5B4FA504" w:rsidR="00E498F2" w:rsidRDefault="00E498F2" w:rsidP="00E498F2">
      <w:r>
        <w:t xml:space="preserve">You leave the field through the small gate to the left of the dug-outs. Walk straight ahead and turn right and walk past the dressing rooms. So, you walk around the entire dressing </w:t>
      </w:r>
      <w:r>
        <w:lastRenderedPageBreak/>
        <w:t>room building block back to your bike. Cycle back on the far side so that you do not encounter oncoming traffic. Make sure you choose the left lane where the road is split in two again. See the figure below for clarification.</w:t>
      </w:r>
    </w:p>
    <w:p w14:paraId="06837773" w14:textId="7544A8F3" w:rsidR="00E498F2" w:rsidRDefault="00E498F2" w:rsidP="00E498F2">
      <w:r>
        <w:rPr>
          <w:noProof/>
        </w:rPr>
        <w:drawing>
          <wp:inline distT="0" distB="0" distL="0" distR="0" wp14:anchorId="7E8EB35B" wp14:editId="2C83F003">
            <wp:extent cx="5724525" cy="4293393"/>
            <wp:effectExtent l="0" t="0" r="6350" b="9525"/>
            <wp:docPr id="11501237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24525" cy="4293393"/>
                    </a:xfrm>
                    <a:prstGeom prst="rect">
                      <a:avLst/>
                    </a:prstGeom>
                  </pic:spPr>
                </pic:pic>
              </a:graphicData>
            </a:graphic>
          </wp:inline>
        </w:drawing>
      </w:r>
    </w:p>
    <w:p w14:paraId="4498C5E6" w14:textId="77777777" w:rsidR="00637E2A" w:rsidRDefault="00637E2A" w:rsidP="00E498F2">
      <w:pPr>
        <w:spacing w:line="259" w:lineRule="auto"/>
        <w:rPr>
          <w:sz w:val="28"/>
          <w:szCs w:val="28"/>
          <w:u w:val="single"/>
        </w:rPr>
      </w:pPr>
    </w:p>
    <w:p w14:paraId="3A7130AB" w14:textId="3963CC13" w:rsidR="00E498F2" w:rsidRDefault="00E498F2" w:rsidP="00E498F2">
      <w:pPr>
        <w:spacing w:line="259" w:lineRule="auto"/>
        <w:rPr>
          <w:sz w:val="32"/>
          <w:szCs w:val="32"/>
          <w:u w:val="single"/>
        </w:rPr>
      </w:pPr>
      <w:r w:rsidRPr="00E498F2">
        <w:rPr>
          <w:sz w:val="28"/>
          <w:szCs w:val="28"/>
          <w:u w:val="single"/>
        </w:rPr>
        <w:t>Dressing rooms are closed</w:t>
      </w:r>
    </w:p>
    <w:p w14:paraId="213AE4D1" w14:textId="160465D4" w:rsidR="00E498F2" w:rsidRDefault="00E498F2" w:rsidP="00E498F2">
      <w:r>
        <w:t>Please note that the dressing rooms will remain closed for now, so you will not be able to use the toilet. Everyone is expected to arrive dressed to the trainings.</w:t>
      </w:r>
    </w:p>
    <w:p w14:paraId="57A65528" w14:textId="1F8EFAB7" w:rsidR="00E498F2" w:rsidRDefault="00E498F2" w:rsidP="00E498F2"/>
    <w:p w14:paraId="40633C4F" w14:textId="247D15F2" w:rsidR="00E498F2" w:rsidRDefault="00E498F2" w:rsidP="00E498F2">
      <w:pPr>
        <w:rPr>
          <w:sz w:val="28"/>
          <w:szCs w:val="28"/>
          <w:u w:val="single"/>
        </w:rPr>
      </w:pPr>
      <w:r w:rsidRPr="00E498F2">
        <w:rPr>
          <w:sz w:val="28"/>
          <w:szCs w:val="28"/>
          <w:u w:val="single"/>
        </w:rPr>
        <w:t>Corona measure for trainings</w:t>
      </w:r>
    </w:p>
    <w:p w14:paraId="4DD087D0" w14:textId="02EAEDFD" w:rsidR="00E498F2" w:rsidRDefault="00E498F2" w:rsidP="00E498F2">
      <w:r>
        <w:t>Before the training (AT HOME)</w:t>
      </w:r>
    </w:p>
    <w:p w14:paraId="15650CA1" w14:textId="693FFB03" w:rsidR="00E498F2" w:rsidRDefault="00E498F2" w:rsidP="00E498F2">
      <w:pPr>
        <w:pStyle w:val="Lijstalinea"/>
        <w:numPr>
          <w:ilvl w:val="0"/>
          <w:numId w:val="4"/>
        </w:numPr>
        <w:rPr>
          <w:rFonts w:eastAsiaTheme="minorEastAsia"/>
        </w:rPr>
      </w:pPr>
      <w:r>
        <w:t>Read all the rules in this document carefully.</w:t>
      </w:r>
    </w:p>
    <w:p w14:paraId="36080998" w14:textId="70E9C4CF" w:rsidR="00E498F2" w:rsidRDefault="00E498F2" w:rsidP="00E498F2">
      <w:pPr>
        <w:pStyle w:val="Lijstalinea"/>
        <w:numPr>
          <w:ilvl w:val="0"/>
          <w:numId w:val="4"/>
        </w:numPr>
      </w:pPr>
      <w:r>
        <w:t>Take a good look at your new training time(s).</w:t>
      </w:r>
    </w:p>
    <w:p w14:paraId="2BCE6FD4" w14:textId="6D2935D1" w:rsidR="00E498F2" w:rsidRDefault="00E498F2" w:rsidP="00E498F2">
      <w:pPr>
        <w:pStyle w:val="Lijstalinea"/>
        <w:numPr>
          <w:ilvl w:val="0"/>
          <w:numId w:val="4"/>
        </w:numPr>
      </w:pPr>
      <w:r>
        <w:t>Think if you feel healthy: stay home if you have a cold or are feeling unwell.</w:t>
      </w:r>
    </w:p>
    <w:p w14:paraId="2C104085" w14:textId="417A8B01" w:rsidR="00E498F2" w:rsidRDefault="00E498F2" w:rsidP="00E498F2">
      <w:pPr>
        <w:pStyle w:val="Lijstalinea"/>
        <w:numPr>
          <w:ilvl w:val="0"/>
          <w:numId w:val="4"/>
        </w:numPr>
      </w:pPr>
      <w:r>
        <w:t xml:space="preserve">Change clothes at home, fill your own drinking bottle and go to the toilet again, the dressing rooms are closed. </w:t>
      </w:r>
    </w:p>
    <w:p w14:paraId="52F2946B" w14:textId="1A99F1E2" w:rsidR="00E498F2" w:rsidRDefault="00E498F2" w:rsidP="00E498F2">
      <w:pPr>
        <w:pStyle w:val="Lijstalinea"/>
        <w:numPr>
          <w:ilvl w:val="0"/>
          <w:numId w:val="4"/>
        </w:numPr>
      </w:pPr>
      <w:r>
        <w:t>Bring two shirts as an alternative to using vests (preferably in the color blue or green).</w:t>
      </w:r>
    </w:p>
    <w:p w14:paraId="6E6D4F02" w14:textId="398D4C1C" w:rsidR="00E498F2" w:rsidRDefault="00E498F2" w:rsidP="00E498F2">
      <w:pPr>
        <w:pStyle w:val="Lijstalinea"/>
        <w:numPr>
          <w:ilvl w:val="0"/>
          <w:numId w:val="4"/>
        </w:numPr>
      </w:pPr>
      <w:r>
        <w:t>Wash your hands just before you leave for training.</w:t>
      </w:r>
    </w:p>
    <w:p w14:paraId="4971F37F" w14:textId="6E3DD69B" w:rsidR="00E498F2" w:rsidRDefault="00E498F2" w:rsidP="00E498F2">
      <w:pPr>
        <w:pStyle w:val="Lijstalinea"/>
        <w:numPr>
          <w:ilvl w:val="0"/>
          <w:numId w:val="4"/>
        </w:numPr>
      </w:pPr>
      <w:r>
        <w:t>Leave on time, but do not arrive too early, due to spreading the crowds at the gate and bicycle stands.</w:t>
      </w:r>
    </w:p>
    <w:p w14:paraId="4DF7C08F" w14:textId="07F6ABA3" w:rsidR="00E498F2" w:rsidRDefault="00E498F2" w:rsidP="00E498F2"/>
    <w:p w14:paraId="5D800CCD" w14:textId="14E04447" w:rsidR="00E498F2" w:rsidRDefault="00E498F2" w:rsidP="00E498F2">
      <w:pPr>
        <w:rPr>
          <w:sz w:val="28"/>
          <w:szCs w:val="28"/>
          <w:u w:val="single"/>
        </w:rPr>
      </w:pPr>
      <w:r w:rsidRPr="00E498F2">
        <w:rPr>
          <w:sz w:val="28"/>
          <w:szCs w:val="28"/>
          <w:u w:val="single"/>
        </w:rPr>
        <w:t>Arrival at the training</w:t>
      </w:r>
    </w:p>
    <w:p w14:paraId="3F84CA52" w14:textId="07BB6A44" w:rsidR="00E498F2" w:rsidRDefault="00E498F2" w:rsidP="00E498F2">
      <w:pPr>
        <w:pStyle w:val="Lijstalinea"/>
        <w:numPr>
          <w:ilvl w:val="0"/>
          <w:numId w:val="3"/>
        </w:numPr>
        <w:rPr>
          <w:rFonts w:eastAsiaTheme="minorEastAsia"/>
        </w:rPr>
      </w:pPr>
      <w:r>
        <w:t>Do not cycle to the trainings together.</w:t>
      </w:r>
    </w:p>
    <w:p w14:paraId="65B3A32C" w14:textId="1BDF0694" w:rsidR="00E498F2" w:rsidRDefault="00E498F2" w:rsidP="00E498F2">
      <w:pPr>
        <w:pStyle w:val="Lijstalinea"/>
        <w:numPr>
          <w:ilvl w:val="0"/>
          <w:numId w:val="3"/>
        </w:numPr>
      </w:pPr>
      <w:r>
        <w:lastRenderedPageBreak/>
        <w:t>If your training starts at 19:00, you will arrive between 18:50 and 19:00.</w:t>
      </w:r>
    </w:p>
    <w:p w14:paraId="40DB7ED3" w14:textId="27D40DA5" w:rsidR="00E498F2" w:rsidRDefault="00E498F2" w:rsidP="00E498F2">
      <w:pPr>
        <w:pStyle w:val="Lijstalinea"/>
        <w:numPr>
          <w:ilvl w:val="0"/>
          <w:numId w:val="3"/>
        </w:numPr>
      </w:pPr>
      <w:r>
        <w:t>If your training starts at 20:30, you will arrive between 20:</w:t>
      </w:r>
      <w:r w:rsidR="00637E2A">
        <w:t>2</w:t>
      </w:r>
      <w:r>
        <w:t>0 and 20:30.</w:t>
      </w:r>
    </w:p>
    <w:p w14:paraId="66878A5D" w14:textId="1CBEEE55" w:rsidR="00E498F2" w:rsidRDefault="00E498F2" w:rsidP="00E498F2">
      <w:pPr>
        <w:pStyle w:val="Lijstalinea"/>
        <w:numPr>
          <w:ilvl w:val="0"/>
          <w:numId w:val="3"/>
        </w:numPr>
      </w:pPr>
      <w:r>
        <w:t>Check the arrival section for a detailed explanation of the measures regarding your arrival</w:t>
      </w:r>
    </w:p>
    <w:p w14:paraId="34EAED5E" w14:textId="47684C78" w:rsidR="00E498F2" w:rsidRDefault="00E498F2" w:rsidP="00E498F2">
      <w:pPr>
        <w:pStyle w:val="Lijstalinea"/>
        <w:numPr>
          <w:ilvl w:val="0"/>
          <w:numId w:val="3"/>
        </w:numPr>
      </w:pPr>
      <w:r>
        <w:t xml:space="preserve">You enter the field through the large gate and walk directly to the other side, put your bag with your own bottle of water in a compartment and go directly to a rondo where there is </w:t>
      </w:r>
      <w:r w:rsidR="00637E2A">
        <w:t>space</w:t>
      </w:r>
      <w:r>
        <w:t>.</w:t>
      </w:r>
    </w:p>
    <w:p w14:paraId="074A629A" w14:textId="60721F80" w:rsidR="00581046" w:rsidRDefault="00581046" w:rsidP="00581046">
      <w:pPr>
        <w:pStyle w:val="Lijstalinea"/>
      </w:pPr>
      <w:r>
        <w:rPr>
          <w:noProof/>
        </w:rPr>
        <w:drawing>
          <wp:inline distT="0" distB="0" distL="0" distR="0" wp14:anchorId="0225316F" wp14:editId="47629A0F">
            <wp:extent cx="4518660" cy="1190782"/>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582" cy="1203411"/>
                    </a:xfrm>
                    <a:prstGeom prst="rect">
                      <a:avLst/>
                    </a:prstGeom>
                    <a:noFill/>
                    <a:ln>
                      <a:noFill/>
                    </a:ln>
                  </pic:spPr>
                </pic:pic>
              </a:graphicData>
            </a:graphic>
          </wp:inline>
        </w:drawing>
      </w:r>
    </w:p>
    <w:p w14:paraId="0707756B" w14:textId="402398F0" w:rsidR="00E498F2" w:rsidRDefault="00E498F2" w:rsidP="00E498F2">
      <w:pPr>
        <w:pStyle w:val="Lijstalinea"/>
        <w:numPr>
          <w:ilvl w:val="0"/>
          <w:numId w:val="3"/>
        </w:numPr>
      </w:pPr>
      <w:r>
        <w:t>Touch as little as possible.</w:t>
      </w:r>
    </w:p>
    <w:p w14:paraId="59AC7272" w14:textId="72788C1F" w:rsidR="00E498F2" w:rsidRDefault="00E498F2" w:rsidP="00E498F2">
      <w:pPr>
        <w:pStyle w:val="Lijstalinea"/>
        <w:numPr>
          <w:ilvl w:val="0"/>
          <w:numId w:val="3"/>
        </w:numPr>
      </w:pPr>
      <w:r>
        <w:t>Do not walk through the rondos on the way to the bag compartments.</w:t>
      </w:r>
    </w:p>
    <w:p w14:paraId="7A143309" w14:textId="777351D9" w:rsidR="00E498F2" w:rsidRDefault="00E498F2" w:rsidP="00E498F2"/>
    <w:p w14:paraId="5B2A3B35" w14:textId="3CC5126A" w:rsidR="00E498F2" w:rsidRDefault="00E498F2" w:rsidP="00E498F2">
      <w:pPr>
        <w:rPr>
          <w:sz w:val="32"/>
          <w:szCs w:val="32"/>
          <w:u w:val="single"/>
        </w:rPr>
      </w:pPr>
      <w:r w:rsidRPr="00E498F2">
        <w:rPr>
          <w:sz w:val="28"/>
          <w:szCs w:val="28"/>
          <w:u w:val="single"/>
        </w:rPr>
        <w:t>During the training</w:t>
      </w:r>
    </w:p>
    <w:p w14:paraId="54362853" w14:textId="655C9B87" w:rsidR="00E498F2" w:rsidRDefault="00E498F2" w:rsidP="00E498F2">
      <w:pPr>
        <w:pStyle w:val="Lijstalinea"/>
        <w:numPr>
          <w:ilvl w:val="0"/>
          <w:numId w:val="2"/>
        </w:numPr>
        <w:rPr>
          <w:rFonts w:eastAsiaTheme="minorEastAsia"/>
        </w:rPr>
      </w:pPr>
      <w:r>
        <w:t>Always keep a distance of 1.5 meters from each and from the trainers.</w:t>
      </w:r>
    </w:p>
    <w:p w14:paraId="2C3BA1A7" w14:textId="7B1EF79C" w:rsidR="00E498F2" w:rsidRDefault="00E498F2" w:rsidP="00E498F2">
      <w:pPr>
        <w:pStyle w:val="Lijstalinea"/>
        <w:numPr>
          <w:ilvl w:val="0"/>
          <w:numId w:val="2"/>
        </w:numPr>
      </w:pPr>
      <w:r>
        <w:t>This also applies if you are family or in the same household (an outsider does not know this).</w:t>
      </w:r>
    </w:p>
    <w:p w14:paraId="6783B1E6" w14:textId="6C902540" w:rsidR="00E498F2" w:rsidRDefault="00E498F2" w:rsidP="00E498F2">
      <w:pPr>
        <w:pStyle w:val="Lijstalinea"/>
        <w:numPr>
          <w:ilvl w:val="0"/>
          <w:numId w:val="2"/>
        </w:numPr>
      </w:pPr>
      <w:r>
        <w:t>Don’t empty your nose.</w:t>
      </w:r>
    </w:p>
    <w:p w14:paraId="7D043CB0" w14:textId="31A07DAB" w:rsidR="00E498F2" w:rsidRDefault="642BDA46" w:rsidP="00E498F2">
      <w:pPr>
        <w:pStyle w:val="Lijstalinea"/>
        <w:numPr>
          <w:ilvl w:val="0"/>
          <w:numId w:val="2"/>
        </w:numPr>
      </w:pPr>
      <w:r>
        <w:t>Do not spit on the ground.</w:t>
      </w:r>
    </w:p>
    <w:p w14:paraId="67102EE1" w14:textId="6C06356F" w:rsidR="00E498F2" w:rsidRDefault="00E498F2" w:rsidP="00E498F2">
      <w:pPr>
        <w:pStyle w:val="Lijstalinea"/>
        <w:numPr>
          <w:ilvl w:val="0"/>
          <w:numId w:val="2"/>
        </w:numPr>
      </w:pPr>
      <w:r>
        <w:t>Sneeze and cough in your elbow.</w:t>
      </w:r>
    </w:p>
    <w:p w14:paraId="45DDF585" w14:textId="3AAFE90D" w:rsidR="00E498F2" w:rsidRDefault="00E498F2" w:rsidP="00E498F2">
      <w:pPr>
        <w:pStyle w:val="Lijstalinea"/>
        <w:numPr>
          <w:ilvl w:val="0"/>
          <w:numId w:val="2"/>
        </w:numPr>
      </w:pPr>
      <w:r>
        <w:t>Only tough the materials if the trainer asks you to. As soon as you are done, immediately use the disinfectant on the field.</w:t>
      </w:r>
    </w:p>
    <w:p w14:paraId="32596966" w14:textId="7753771E" w:rsidR="00E498F2" w:rsidRDefault="00E498F2" w:rsidP="00E498F2">
      <w:pPr>
        <w:pStyle w:val="Lijstalinea"/>
        <w:numPr>
          <w:ilvl w:val="0"/>
          <w:numId w:val="2"/>
        </w:numPr>
      </w:pPr>
      <w:r>
        <w:t>Do not touch the ball with your hands.</w:t>
      </w:r>
    </w:p>
    <w:p w14:paraId="19410643" w14:textId="43E71548" w:rsidR="00E498F2" w:rsidRDefault="00E498F2" w:rsidP="00E498F2">
      <w:pPr>
        <w:pStyle w:val="Lijstalinea"/>
        <w:numPr>
          <w:ilvl w:val="0"/>
          <w:numId w:val="2"/>
        </w:numPr>
      </w:pPr>
      <w:r>
        <w:t xml:space="preserve">You </w:t>
      </w:r>
      <w:r w:rsidR="00637E2A">
        <w:t xml:space="preserve">are </w:t>
      </w:r>
      <w:r>
        <w:t xml:space="preserve">not </w:t>
      </w:r>
      <w:r w:rsidR="00637E2A">
        <w:t xml:space="preserve">allowed to </w:t>
      </w:r>
      <w:r>
        <w:t>head the ball.</w:t>
      </w:r>
    </w:p>
    <w:p w14:paraId="2B981660" w14:textId="0852597F" w:rsidR="00E498F2" w:rsidRDefault="00E498F2" w:rsidP="00E498F2">
      <w:pPr>
        <w:pStyle w:val="Lijstalinea"/>
        <w:numPr>
          <w:ilvl w:val="0"/>
          <w:numId w:val="2"/>
        </w:numPr>
      </w:pPr>
      <w:r>
        <w:t>Follow the instructions of the trainers.</w:t>
      </w:r>
    </w:p>
    <w:p w14:paraId="737BA028" w14:textId="2F4696FB" w:rsidR="00E498F2" w:rsidRDefault="00E498F2" w:rsidP="00E498F2"/>
    <w:p w14:paraId="296C9D9D" w14:textId="741EBDAF" w:rsidR="00E498F2" w:rsidRDefault="00E498F2" w:rsidP="00E498F2">
      <w:pPr>
        <w:rPr>
          <w:sz w:val="28"/>
          <w:szCs w:val="28"/>
          <w:u w:val="single"/>
        </w:rPr>
      </w:pPr>
      <w:r w:rsidRPr="00E498F2">
        <w:rPr>
          <w:sz w:val="28"/>
          <w:szCs w:val="28"/>
          <w:u w:val="single"/>
        </w:rPr>
        <w:t>After the training</w:t>
      </w:r>
    </w:p>
    <w:p w14:paraId="5852E7D5" w14:textId="4CC0CC67" w:rsidR="00E498F2" w:rsidRDefault="00E498F2" w:rsidP="00E498F2">
      <w:pPr>
        <w:pStyle w:val="Lijstalinea"/>
        <w:numPr>
          <w:ilvl w:val="0"/>
          <w:numId w:val="1"/>
        </w:numPr>
        <w:rPr>
          <w:rFonts w:eastAsiaTheme="minorEastAsia"/>
        </w:rPr>
      </w:pPr>
      <w:r>
        <w:t>Check the departure section for a detailed explanation of the measure regarding your departure.</w:t>
      </w:r>
    </w:p>
    <w:p w14:paraId="73BFAAD2" w14:textId="3062D59B" w:rsidR="00E498F2" w:rsidRDefault="00E498F2" w:rsidP="00E498F2">
      <w:pPr>
        <w:pStyle w:val="Lijstalinea"/>
        <w:numPr>
          <w:ilvl w:val="0"/>
          <w:numId w:val="1"/>
        </w:numPr>
      </w:pPr>
      <w:r>
        <w:t>Give each other space when leaving: also then keep a distance of 1.5 meters.</w:t>
      </w:r>
    </w:p>
    <w:p w14:paraId="44326C6B" w14:textId="4E7A1CBA" w:rsidR="00E498F2" w:rsidRDefault="00E498F2" w:rsidP="00E498F2">
      <w:pPr>
        <w:pStyle w:val="Lijstalinea"/>
        <w:numPr>
          <w:ilvl w:val="0"/>
          <w:numId w:val="1"/>
        </w:numPr>
      </w:pPr>
      <w:r>
        <w:t>Do not linger but leave towards your home immediately after training.</w:t>
      </w:r>
    </w:p>
    <w:p w14:paraId="56E78717" w14:textId="32C892CD" w:rsidR="00E498F2" w:rsidRDefault="00E498F2" w:rsidP="00E498F2">
      <w:pPr>
        <w:pStyle w:val="Lijstalinea"/>
        <w:numPr>
          <w:ilvl w:val="0"/>
          <w:numId w:val="1"/>
        </w:numPr>
      </w:pPr>
      <w:r>
        <w:t>Cycle home alone.</w:t>
      </w:r>
    </w:p>
    <w:p w14:paraId="63D7F545" w14:textId="39AEDE1C" w:rsidR="00E498F2" w:rsidRDefault="00E498F2" w:rsidP="00E498F2">
      <w:pPr>
        <w:pStyle w:val="Lijstalinea"/>
        <w:numPr>
          <w:ilvl w:val="0"/>
          <w:numId w:val="1"/>
        </w:numPr>
      </w:pPr>
      <w:r>
        <w:t>Wash your hands again when you return home.</w:t>
      </w:r>
    </w:p>
    <w:p w14:paraId="7FD10546" w14:textId="6A87892F" w:rsidR="00E498F2" w:rsidRDefault="00E498F2" w:rsidP="00E498F2"/>
    <w:p w14:paraId="5D8DE847" w14:textId="30EC1893" w:rsidR="00E498F2" w:rsidRDefault="00E498F2" w:rsidP="00E498F2">
      <w:r>
        <w:t>Failure to follow any of these rules will result in trainers or board members requesting you to leave the training.</w:t>
      </w:r>
    </w:p>
    <w:p w14:paraId="11D7003F" w14:textId="4049850C" w:rsidR="00E498F2" w:rsidRDefault="00E498F2" w:rsidP="00E498F2"/>
    <w:p w14:paraId="7162D39F" w14:textId="3E818A05" w:rsidR="00E498F2" w:rsidRDefault="00E498F2" w:rsidP="00E498F2">
      <w:pPr>
        <w:rPr>
          <w:b/>
          <w:bCs/>
        </w:rPr>
      </w:pPr>
      <w:r w:rsidRPr="00E498F2">
        <w:rPr>
          <w:b/>
          <w:bCs/>
        </w:rPr>
        <w:t>Resuming the trainings carries a risk of spreading the corona virus to yourself, other athletes and the trainers. We count on your best effort and discipline to comply with the rules as aforementioned. Stay at home if you are ill yourself or if one of your roommates has a fever or complaints.</w:t>
      </w:r>
    </w:p>
    <w:p w14:paraId="7DB81C2A" w14:textId="59603FE0" w:rsidR="00E498F2" w:rsidRDefault="00E498F2" w:rsidP="00E498F2"/>
    <w:p w14:paraId="01153BF1" w14:textId="7B9F5F99" w:rsidR="00E498F2" w:rsidRDefault="00E498F2" w:rsidP="00E498F2">
      <w:r>
        <w:lastRenderedPageBreak/>
        <w:t>We look forward to receiving you all back on the football field in good health and with active attitude!</w:t>
      </w:r>
    </w:p>
    <w:p w14:paraId="2A6B6F78" w14:textId="27BC23E4" w:rsidR="00E498F2" w:rsidRDefault="00E498F2" w:rsidP="00E498F2"/>
    <w:p w14:paraId="415549FB" w14:textId="1B23D2DE" w:rsidR="00E498F2" w:rsidRDefault="00E498F2" w:rsidP="00E498F2">
      <w:r>
        <w:t>55</w:t>
      </w:r>
      <w:r w:rsidRPr="00E498F2">
        <w:rPr>
          <w:vertAlign w:val="superscript"/>
        </w:rPr>
        <w:t>th</w:t>
      </w:r>
      <w:r>
        <w:t xml:space="preserve"> board of E.S.V.V. Pusphaira</w:t>
      </w:r>
    </w:p>
    <w:p w14:paraId="67803E4F" w14:textId="72FB3FA1" w:rsidR="00E498F2" w:rsidRDefault="00E498F2" w:rsidP="00E498F2"/>
    <w:p w14:paraId="5B3B68C6" w14:textId="26816E00" w:rsidR="00E498F2" w:rsidRDefault="00E498F2" w:rsidP="00E498F2">
      <w:r>
        <w:t>If there are any inconsistencies between the Dutch version of this document, then the Dutch version will prevail.</w:t>
      </w:r>
    </w:p>
    <w:sectPr w:rsidR="00E498F2" w:rsidSect="00751CC2">
      <w:headerReference w:type="even" r:id="rId11"/>
      <w:head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F42A" w14:textId="77777777" w:rsidR="0077013C" w:rsidRDefault="0077013C" w:rsidP="00AF2744">
      <w:r>
        <w:separator/>
      </w:r>
    </w:p>
  </w:endnote>
  <w:endnote w:type="continuationSeparator" w:id="0">
    <w:p w14:paraId="3BB3F72D" w14:textId="77777777" w:rsidR="0077013C" w:rsidRDefault="0077013C" w:rsidP="00A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92AC" w14:textId="77777777" w:rsidR="0077013C" w:rsidRDefault="0077013C" w:rsidP="00AF2744">
      <w:r>
        <w:separator/>
      </w:r>
    </w:p>
  </w:footnote>
  <w:footnote w:type="continuationSeparator" w:id="0">
    <w:p w14:paraId="3D959C7C" w14:textId="77777777" w:rsidR="0077013C" w:rsidRDefault="0077013C" w:rsidP="00AF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294D" w14:textId="77777777" w:rsidR="00AF2744" w:rsidRDefault="0077013C">
    <w:pPr>
      <w:pStyle w:val="Koptekst"/>
    </w:pPr>
    <w:r>
      <w:rPr>
        <w:i/>
        <w:noProof/>
        <w:lang w:eastAsia="en-GB"/>
      </w:rPr>
      <w:pict w14:anchorId="6DA43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27pt;height:346.5pt;z-index:-251654144;mso-position-horizontal:center;mso-position-horizontal-relative:margin;mso-position-vertical:center;mso-position-vertical-relative:margin" o:allowincell="f">
          <v:imagedata r:id="rId1" o:title="Pusphaira_logo_zwart_wit" gain="19661f" blacklevel="22938f"/>
          <w10:wrap anchorx="margin" anchory="margin"/>
        </v:shape>
      </w:pict>
    </w:r>
    <w:r>
      <w:rPr>
        <w:i/>
        <w:noProof/>
        <w:lang w:eastAsia="en-GB"/>
      </w:rPr>
      <w:pict w14:anchorId="50EBAF43">
        <v:shape id="WordPictureWatermark2" o:spid="_x0000_s2050" type="#_x0000_t75" style="position:absolute;margin-left:0;margin-top:0;width:450.9pt;height:477.8pt;z-index:-251657216;mso-position-horizontal:center;mso-position-horizontal-relative:margin;mso-position-vertical:center;mso-position-vertical-relative:margin" o:allowincell="f">
          <v:imagedata r:id="rId1" o:title="Pusphaira_logo_zwart_wit" gain="19661f" blacklevel="22938f"/>
          <w10:wrap anchorx="margin" anchory="margin"/>
        </v:shape>
      </w:pict>
    </w:r>
    <w:r>
      <w:rPr>
        <w:i/>
        <w:noProof/>
        <w:lang w:eastAsia="en-GB"/>
      </w:rPr>
      <w:pict w14:anchorId="7CAF83C3">
        <v:shape id="WordPictureWatermark1" o:spid="_x0000_s2049" type="#_x0000_t75" style="position:absolute;margin-left:0;margin-top:0;width:450.9pt;height:477.8pt;z-index:-251658240;mso-position-horizontal:center;mso-position-horizontal-relative:margin;mso-position-vertical:center;mso-position-vertical-relative:margin" o:allowincell="f">
          <v:imagedata r:id="rId1" o:title="Pusphaira_logo_zwart_w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583C" w14:textId="5849F377" w:rsidR="00AF2744" w:rsidRPr="00AF2744" w:rsidRDefault="0077013C">
    <w:pPr>
      <w:pStyle w:val="Koptekst"/>
      <w:rPr>
        <w:i/>
      </w:rPr>
    </w:pPr>
    <w:r>
      <w:rPr>
        <w:i/>
        <w:noProof/>
        <w:lang w:eastAsia="en-GB"/>
      </w:rPr>
      <w:pict w14:anchorId="745ED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27pt;height:346.5pt;z-index:-251655168;mso-position-horizontal:center;mso-position-horizontal-relative:margin;mso-position-vertical:center;mso-position-vertical-relative:margin" o:allowincell="f">
          <v:imagedata r:id="rId1" o:title="Pusphaira_logo_zwart_wit" gain="19661f" blacklevel="22938f"/>
          <w10:wrap anchorx="margin" anchory="margin"/>
        </v:shape>
      </w:pict>
    </w:r>
    <w:r w:rsidR="00AF2744" w:rsidRPr="00AF2744">
      <w:rPr>
        <w:i/>
      </w:rPr>
      <w:t>E.S.V.V. Pusphaira</w:t>
    </w:r>
    <w:r w:rsidR="00AF2744" w:rsidRPr="00AF2744">
      <w:rPr>
        <w:i/>
      </w:rPr>
      <w:ptab w:relativeTo="margin" w:alignment="center" w:leader="none"/>
    </w:r>
    <w:r w:rsidR="00AF2744" w:rsidRPr="00AF2744">
      <w:rPr>
        <w:i/>
      </w:rPr>
      <w:ptab w:relativeTo="margin" w:alignment="right" w:leader="none"/>
    </w:r>
    <w:r w:rsidR="00AF2744" w:rsidRPr="00AF2744">
      <w:rPr>
        <w:i/>
      </w:rPr>
      <w:t>Corona Protocol</w:t>
    </w:r>
    <w:r w:rsidR="000E5EFC">
      <w:rPr>
        <w:i/>
      </w:rPr>
      <w:t xml:space="preserve"> (May</w:t>
    </w:r>
    <w:r w:rsidR="0045415C">
      <w:rPr>
        <w:i/>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ACCB" w14:textId="77777777" w:rsidR="00AF2744" w:rsidRDefault="0077013C">
    <w:pPr>
      <w:pStyle w:val="Koptekst"/>
    </w:pPr>
    <w:r>
      <w:rPr>
        <w:noProof/>
        <w:lang w:eastAsia="en-GB"/>
      </w:rPr>
      <w:pict w14:anchorId="761D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27pt;height:346.5pt;z-index:-251653120;mso-position-horizontal:center;mso-position-horizontal-relative:margin;mso-position-vertical:center;mso-position-vertical-relative:margin" o:allowincell="f">
          <v:imagedata r:id="rId1" o:title="Pusphaira_logo_zwart_wit" gain="19661f" blacklevel="22938f"/>
          <w10:wrap anchorx="margin" anchory="margin"/>
        </v:shape>
      </w:pict>
    </w:r>
    <w:r>
      <w:rPr>
        <w:noProof/>
        <w:lang w:eastAsia="en-GB"/>
      </w:rPr>
      <w:pict w14:anchorId="67BAE161">
        <v:shape id="WordPictureWatermark3" o:spid="_x0000_s2051" type="#_x0000_t75" style="position:absolute;margin-left:0;margin-top:0;width:450.9pt;height:477.8pt;z-index:-251656192;mso-position-horizontal:center;mso-position-horizontal-relative:margin;mso-position-vertical:center;mso-position-vertical-relative:margin" o:allowincell="f">
          <v:imagedata r:id="rId1" o:title="Pusphaira_logo_zwart_w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255"/>
    <w:multiLevelType w:val="hybridMultilevel"/>
    <w:tmpl w:val="8F3ED8F6"/>
    <w:lvl w:ilvl="0" w:tplc="F9BC40A8">
      <w:start w:val="1"/>
      <w:numFmt w:val="bullet"/>
      <w:lvlText w:val=""/>
      <w:lvlJc w:val="left"/>
      <w:pPr>
        <w:ind w:left="720" w:hanging="360"/>
      </w:pPr>
      <w:rPr>
        <w:rFonts w:ascii="Symbol" w:hAnsi="Symbol" w:hint="default"/>
      </w:rPr>
    </w:lvl>
    <w:lvl w:ilvl="1" w:tplc="E04C7876">
      <w:start w:val="1"/>
      <w:numFmt w:val="bullet"/>
      <w:lvlText w:val="o"/>
      <w:lvlJc w:val="left"/>
      <w:pPr>
        <w:ind w:left="1440" w:hanging="360"/>
      </w:pPr>
      <w:rPr>
        <w:rFonts w:ascii="Courier New" w:hAnsi="Courier New" w:hint="default"/>
      </w:rPr>
    </w:lvl>
    <w:lvl w:ilvl="2" w:tplc="D8941F4C">
      <w:start w:val="1"/>
      <w:numFmt w:val="bullet"/>
      <w:lvlText w:val=""/>
      <w:lvlJc w:val="left"/>
      <w:pPr>
        <w:ind w:left="2160" w:hanging="360"/>
      </w:pPr>
      <w:rPr>
        <w:rFonts w:ascii="Wingdings" w:hAnsi="Wingdings" w:hint="default"/>
      </w:rPr>
    </w:lvl>
    <w:lvl w:ilvl="3" w:tplc="2F2CF976">
      <w:start w:val="1"/>
      <w:numFmt w:val="bullet"/>
      <w:lvlText w:val=""/>
      <w:lvlJc w:val="left"/>
      <w:pPr>
        <w:ind w:left="2880" w:hanging="360"/>
      </w:pPr>
      <w:rPr>
        <w:rFonts w:ascii="Symbol" w:hAnsi="Symbol" w:hint="default"/>
      </w:rPr>
    </w:lvl>
    <w:lvl w:ilvl="4" w:tplc="DB24AEA2">
      <w:start w:val="1"/>
      <w:numFmt w:val="bullet"/>
      <w:lvlText w:val="o"/>
      <w:lvlJc w:val="left"/>
      <w:pPr>
        <w:ind w:left="3600" w:hanging="360"/>
      </w:pPr>
      <w:rPr>
        <w:rFonts w:ascii="Courier New" w:hAnsi="Courier New" w:hint="default"/>
      </w:rPr>
    </w:lvl>
    <w:lvl w:ilvl="5" w:tplc="14EABBCE">
      <w:start w:val="1"/>
      <w:numFmt w:val="bullet"/>
      <w:lvlText w:val=""/>
      <w:lvlJc w:val="left"/>
      <w:pPr>
        <w:ind w:left="4320" w:hanging="360"/>
      </w:pPr>
      <w:rPr>
        <w:rFonts w:ascii="Wingdings" w:hAnsi="Wingdings" w:hint="default"/>
      </w:rPr>
    </w:lvl>
    <w:lvl w:ilvl="6" w:tplc="77F0A1CA">
      <w:start w:val="1"/>
      <w:numFmt w:val="bullet"/>
      <w:lvlText w:val=""/>
      <w:lvlJc w:val="left"/>
      <w:pPr>
        <w:ind w:left="5040" w:hanging="360"/>
      </w:pPr>
      <w:rPr>
        <w:rFonts w:ascii="Symbol" w:hAnsi="Symbol" w:hint="default"/>
      </w:rPr>
    </w:lvl>
    <w:lvl w:ilvl="7" w:tplc="31527D82">
      <w:start w:val="1"/>
      <w:numFmt w:val="bullet"/>
      <w:lvlText w:val="o"/>
      <w:lvlJc w:val="left"/>
      <w:pPr>
        <w:ind w:left="5760" w:hanging="360"/>
      </w:pPr>
      <w:rPr>
        <w:rFonts w:ascii="Courier New" w:hAnsi="Courier New" w:hint="default"/>
      </w:rPr>
    </w:lvl>
    <w:lvl w:ilvl="8" w:tplc="4C70E6DC">
      <w:start w:val="1"/>
      <w:numFmt w:val="bullet"/>
      <w:lvlText w:val=""/>
      <w:lvlJc w:val="left"/>
      <w:pPr>
        <w:ind w:left="6480" w:hanging="360"/>
      </w:pPr>
      <w:rPr>
        <w:rFonts w:ascii="Wingdings" w:hAnsi="Wingdings" w:hint="default"/>
      </w:rPr>
    </w:lvl>
  </w:abstractNum>
  <w:abstractNum w:abstractNumId="1" w15:restartNumberingAfterBreak="0">
    <w:nsid w:val="11B171B1"/>
    <w:multiLevelType w:val="hybridMultilevel"/>
    <w:tmpl w:val="E4066C1A"/>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97216"/>
    <w:multiLevelType w:val="hybridMultilevel"/>
    <w:tmpl w:val="26423E82"/>
    <w:lvl w:ilvl="0" w:tplc="7CC87D0E">
      <w:start w:val="1"/>
      <w:numFmt w:val="bullet"/>
      <w:lvlText w:val=""/>
      <w:lvlJc w:val="left"/>
      <w:pPr>
        <w:ind w:left="720" w:hanging="360"/>
      </w:pPr>
      <w:rPr>
        <w:rFonts w:ascii="Symbol" w:hAnsi="Symbol" w:hint="default"/>
      </w:rPr>
    </w:lvl>
    <w:lvl w:ilvl="1" w:tplc="10443D58">
      <w:start w:val="1"/>
      <w:numFmt w:val="bullet"/>
      <w:lvlText w:val="o"/>
      <w:lvlJc w:val="left"/>
      <w:pPr>
        <w:ind w:left="1440" w:hanging="360"/>
      </w:pPr>
      <w:rPr>
        <w:rFonts w:ascii="Courier New" w:hAnsi="Courier New" w:hint="default"/>
      </w:rPr>
    </w:lvl>
    <w:lvl w:ilvl="2" w:tplc="B316E0E4">
      <w:start w:val="1"/>
      <w:numFmt w:val="bullet"/>
      <w:lvlText w:val=""/>
      <w:lvlJc w:val="left"/>
      <w:pPr>
        <w:ind w:left="2160" w:hanging="360"/>
      </w:pPr>
      <w:rPr>
        <w:rFonts w:ascii="Wingdings" w:hAnsi="Wingdings" w:hint="default"/>
      </w:rPr>
    </w:lvl>
    <w:lvl w:ilvl="3" w:tplc="2E32C3FA">
      <w:start w:val="1"/>
      <w:numFmt w:val="bullet"/>
      <w:lvlText w:val=""/>
      <w:lvlJc w:val="left"/>
      <w:pPr>
        <w:ind w:left="2880" w:hanging="360"/>
      </w:pPr>
      <w:rPr>
        <w:rFonts w:ascii="Symbol" w:hAnsi="Symbol" w:hint="default"/>
      </w:rPr>
    </w:lvl>
    <w:lvl w:ilvl="4" w:tplc="DFEAB882">
      <w:start w:val="1"/>
      <w:numFmt w:val="bullet"/>
      <w:lvlText w:val="o"/>
      <w:lvlJc w:val="left"/>
      <w:pPr>
        <w:ind w:left="3600" w:hanging="360"/>
      </w:pPr>
      <w:rPr>
        <w:rFonts w:ascii="Courier New" w:hAnsi="Courier New" w:hint="default"/>
      </w:rPr>
    </w:lvl>
    <w:lvl w:ilvl="5" w:tplc="08A2AE8E">
      <w:start w:val="1"/>
      <w:numFmt w:val="bullet"/>
      <w:lvlText w:val=""/>
      <w:lvlJc w:val="left"/>
      <w:pPr>
        <w:ind w:left="4320" w:hanging="360"/>
      </w:pPr>
      <w:rPr>
        <w:rFonts w:ascii="Wingdings" w:hAnsi="Wingdings" w:hint="default"/>
      </w:rPr>
    </w:lvl>
    <w:lvl w:ilvl="6" w:tplc="2F76261E">
      <w:start w:val="1"/>
      <w:numFmt w:val="bullet"/>
      <w:lvlText w:val=""/>
      <w:lvlJc w:val="left"/>
      <w:pPr>
        <w:ind w:left="5040" w:hanging="360"/>
      </w:pPr>
      <w:rPr>
        <w:rFonts w:ascii="Symbol" w:hAnsi="Symbol" w:hint="default"/>
      </w:rPr>
    </w:lvl>
    <w:lvl w:ilvl="7" w:tplc="D9C03708">
      <w:start w:val="1"/>
      <w:numFmt w:val="bullet"/>
      <w:lvlText w:val="o"/>
      <w:lvlJc w:val="left"/>
      <w:pPr>
        <w:ind w:left="5760" w:hanging="360"/>
      </w:pPr>
      <w:rPr>
        <w:rFonts w:ascii="Courier New" w:hAnsi="Courier New" w:hint="default"/>
      </w:rPr>
    </w:lvl>
    <w:lvl w:ilvl="8" w:tplc="B954637C">
      <w:start w:val="1"/>
      <w:numFmt w:val="bullet"/>
      <w:lvlText w:val=""/>
      <w:lvlJc w:val="left"/>
      <w:pPr>
        <w:ind w:left="6480" w:hanging="360"/>
      </w:pPr>
      <w:rPr>
        <w:rFonts w:ascii="Wingdings" w:hAnsi="Wingdings" w:hint="default"/>
      </w:rPr>
    </w:lvl>
  </w:abstractNum>
  <w:abstractNum w:abstractNumId="3" w15:restartNumberingAfterBreak="0">
    <w:nsid w:val="1A8D5A13"/>
    <w:multiLevelType w:val="hybridMultilevel"/>
    <w:tmpl w:val="94BA1DE4"/>
    <w:lvl w:ilvl="0" w:tplc="F956E4A6">
      <w:start w:val="1"/>
      <w:numFmt w:val="bullet"/>
      <w:lvlText w:val=""/>
      <w:lvlJc w:val="left"/>
      <w:pPr>
        <w:ind w:left="720" w:hanging="360"/>
      </w:pPr>
      <w:rPr>
        <w:rFonts w:ascii="Symbol" w:hAnsi="Symbol" w:hint="default"/>
      </w:rPr>
    </w:lvl>
    <w:lvl w:ilvl="1" w:tplc="7AE662CE">
      <w:start w:val="1"/>
      <w:numFmt w:val="bullet"/>
      <w:lvlText w:val="o"/>
      <w:lvlJc w:val="left"/>
      <w:pPr>
        <w:ind w:left="1440" w:hanging="360"/>
      </w:pPr>
      <w:rPr>
        <w:rFonts w:ascii="Courier New" w:hAnsi="Courier New" w:hint="default"/>
      </w:rPr>
    </w:lvl>
    <w:lvl w:ilvl="2" w:tplc="DCEA7DAC">
      <w:start w:val="1"/>
      <w:numFmt w:val="bullet"/>
      <w:lvlText w:val=""/>
      <w:lvlJc w:val="left"/>
      <w:pPr>
        <w:ind w:left="2160" w:hanging="360"/>
      </w:pPr>
      <w:rPr>
        <w:rFonts w:ascii="Wingdings" w:hAnsi="Wingdings" w:hint="default"/>
      </w:rPr>
    </w:lvl>
    <w:lvl w:ilvl="3" w:tplc="B8485346">
      <w:start w:val="1"/>
      <w:numFmt w:val="bullet"/>
      <w:lvlText w:val=""/>
      <w:lvlJc w:val="left"/>
      <w:pPr>
        <w:ind w:left="2880" w:hanging="360"/>
      </w:pPr>
      <w:rPr>
        <w:rFonts w:ascii="Symbol" w:hAnsi="Symbol" w:hint="default"/>
      </w:rPr>
    </w:lvl>
    <w:lvl w:ilvl="4" w:tplc="FBE88692">
      <w:start w:val="1"/>
      <w:numFmt w:val="bullet"/>
      <w:lvlText w:val="o"/>
      <w:lvlJc w:val="left"/>
      <w:pPr>
        <w:ind w:left="3600" w:hanging="360"/>
      </w:pPr>
      <w:rPr>
        <w:rFonts w:ascii="Courier New" w:hAnsi="Courier New" w:hint="default"/>
      </w:rPr>
    </w:lvl>
    <w:lvl w:ilvl="5" w:tplc="16CE4AE0">
      <w:start w:val="1"/>
      <w:numFmt w:val="bullet"/>
      <w:lvlText w:val=""/>
      <w:lvlJc w:val="left"/>
      <w:pPr>
        <w:ind w:left="4320" w:hanging="360"/>
      </w:pPr>
      <w:rPr>
        <w:rFonts w:ascii="Wingdings" w:hAnsi="Wingdings" w:hint="default"/>
      </w:rPr>
    </w:lvl>
    <w:lvl w:ilvl="6" w:tplc="F822F3C0">
      <w:start w:val="1"/>
      <w:numFmt w:val="bullet"/>
      <w:lvlText w:val=""/>
      <w:lvlJc w:val="left"/>
      <w:pPr>
        <w:ind w:left="5040" w:hanging="360"/>
      </w:pPr>
      <w:rPr>
        <w:rFonts w:ascii="Symbol" w:hAnsi="Symbol" w:hint="default"/>
      </w:rPr>
    </w:lvl>
    <w:lvl w:ilvl="7" w:tplc="AB72A6A0">
      <w:start w:val="1"/>
      <w:numFmt w:val="bullet"/>
      <w:lvlText w:val="o"/>
      <w:lvlJc w:val="left"/>
      <w:pPr>
        <w:ind w:left="5760" w:hanging="360"/>
      </w:pPr>
      <w:rPr>
        <w:rFonts w:ascii="Courier New" w:hAnsi="Courier New" w:hint="default"/>
      </w:rPr>
    </w:lvl>
    <w:lvl w:ilvl="8" w:tplc="FBB2837C">
      <w:start w:val="1"/>
      <w:numFmt w:val="bullet"/>
      <w:lvlText w:val=""/>
      <w:lvlJc w:val="left"/>
      <w:pPr>
        <w:ind w:left="6480" w:hanging="360"/>
      </w:pPr>
      <w:rPr>
        <w:rFonts w:ascii="Wingdings" w:hAnsi="Wingdings" w:hint="default"/>
      </w:rPr>
    </w:lvl>
  </w:abstractNum>
  <w:abstractNum w:abstractNumId="4" w15:restartNumberingAfterBreak="0">
    <w:nsid w:val="1BCC0F9F"/>
    <w:multiLevelType w:val="hybridMultilevel"/>
    <w:tmpl w:val="E546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67F78"/>
    <w:multiLevelType w:val="hybridMultilevel"/>
    <w:tmpl w:val="0ACEE982"/>
    <w:lvl w:ilvl="0" w:tplc="E7DA3D2E">
      <w:start w:val="1"/>
      <w:numFmt w:val="bullet"/>
      <w:lvlText w:val=""/>
      <w:lvlJc w:val="left"/>
      <w:pPr>
        <w:ind w:left="720" w:hanging="360"/>
      </w:pPr>
      <w:rPr>
        <w:rFonts w:ascii="Symbol" w:hAnsi="Symbol" w:hint="default"/>
      </w:rPr>
    </w:lvl>
    <w:lvl w:ilvl="1" w:tplc="96FE047A">
      <w:start w:val="1"/>
      <w:numFmt w:val="bullet"/>
      <w:lvlText w:val="o"/>
      <w:lvlJc w:val="left"/>
      <w:pPr>
        <w:ind w:left="1440" w:hanging="360"/>
      </w:pPr>
      <w:rPr>
        <w:rFonts w:ascii="Courier New" w:hAnsi="Courier New" w:hint="default"/>
      </w:rPr>
    </w:lvl>
    <w:lvl w:ilvl="2" w:tplc="3F08A9D0">
      <w:start w:val="1"/>
      <w:numFmt w:val="bullet"/>
      <w:lvlText w:val=""/>
      <w:lvlJc w:val="left"/>
      <w:pPr>
        <w:ind w:left="2160" w:hanging="360"/>
      </w:pPr>
      <w:rPr>
        <w:rFonts w:ascii="Wingdings" w:hAnsi="Wingdings" w:hint="default"/>
      </w:rPr>
    </w:lvl>
    <w:lvl w:ilvl="3" w:tplc="44ACE79C">
      <w:start w:val="1"/>
      <w:numFmt w:val="bullet"/>
      <w:lvlText w:val=""/>
      <w:lvlJc w:val="left"/>
      <w:pPr>
        <w:ind w:left="2880" w:hanging="360"/>
      </w:pPr>
      <w:rPr>
        <w:rFonts w:ascii="Symbol" w:hAnsi="Symbol" w:hint="default"/>
      </w:rPr>
    </w:lvl>
    <w:lvl w:ilvl="4" w:tplc="EED2A8B2">
      <w:start w:val="1"/>
      <w:numFmt w:val="bullet"/>
      <w:lvlText w:val="o"/>
      <w:lvlJc w:val="left"/>
      <w:pPr>
        <w:ind w:left="3600" w:hanging="360"/>
      </w:pPr>
      <w:rPr>
        <w:rFonts w:ascii="Courier New" w:hAnsi="Courier New" w:hint="default"/>
      </w:rPr>
    </w:lvl>
    <w:lvl w:ilvl="5" w:tplc="63202C80">
      <w:start w:val="1"/>
      <w:numFmt w:val="bullet"/>
      <w:lvlText w:val=""/>
      <w:lvlJc w:val="left"/>
      <w:pPr>
        <w:ind w:left="4320" w:hanging="360"/>
      </w:pPr>
      <w:rPr>
        <w:rFonts w:ascii="Wingdings" w:hAnsi="Wingdings" w:hint="default"/>
      </w:rPr>
    </w:lvl>
    <w:lvl w:ilvl="6" w:tplc="9B3CBC44">
      <w:start w:val="1"/>
      <w:numFmt w:val="bullet"/>
      <w:lvlText w:val=""/>
      <w:lvlJc w:val="left"/>
      <w:pPr>
        <w:ind w:left="5040" w:hanging="360"/>
      </w:pPr>
      <w:rPr>
        <w:rFonts w:ascii="Symbol" w:hAnsi="Symbol" w:hint="default"/>
      </w:rPr>
    </w:lvl>
    <w:lvl w:ilvl="7" w:tplc="24261EC6">
      <w:start w:val="1"/>
      <w:numFmt w:val="bullet"/>
      <w:lvlText w:val="o"/>
      <w:lvlJc w:val="left"/>
      <w:pPr>
        <w:ind w:left="5760" w:hanging="360"/>
      </w:pPr>
      <w:rPr>
        <w:rFonts w:ascii="Courier New" w:hAnsi="Courier New" w:hint="default"/>
      </w:rPr>
    </w:lvl>
    <w:lvl w:ilvl="8" w:tplc="F52AFD84">
      <w:start w:val="1"/>
      <w:numFmt w:val="bullet"/>
      <w:lvlText w:val=""/>
      <w:lvlJc w:val="left"/>
      <w:pPr>
        <w:ind w:left="6480" w:hanging="360"/>
      </w:pPr>
      <w:rPr>
        <w:rFonts w:ascii="Wingdings" w:hAnsi="Wingdings" w:hint="default"/>
      </w:rPr>
    </w:lvl>
  </w:abstractNum>
  <w:abstractNum w:abstractNumId="6" w15:restartNumberingAfterBreak="0">
    <w:nsid w:val="2D3B6B85"/>
    <w:multiLevelType w:val="hybridMultilevel"/>
    <w:tmpl w:val="18D87AD6"/>
    <w:lvl w:ilvl="0" w:tplc="9DBE21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A62E6"/>
    <w:multiLevelType w:val="hybridMultilevel"/>
    <w:tmpl w:val="A8F6964E"/>
    <w:lvl w:ilvl="0" w:tplc="CF0476D8">
      <w:start w:val="1"/>
      <w:numFmt w:val="bullet"/>
      <w:lvlText w:val=""/>
      <w:lvlJc w:val="left"/>
      <w:pPr>
        <w:ind w:left="720" w:hanging="360"/>
      </w:pPr>
      <w:rPr>
        <w:rFonts w:ascii="Symbol" w:hAnsi="Symbol" w:hint="default"/>
      </w:rPr>
    </w:lvl>
    <w:lvl w:ilvl="1" w:tplc="D010745C">
      <w:start w:val="1"/>
      <w:numFmt w:val="bullet"/>
      <w:lvlText w:val="o"/>
      <w:lvlJc w:val="left"/>
      <w:pPr>
        <w:ind w:left="1440" w:hanging="360"/>
      </w:pPr>
      <w:rPr>
        <w:rFonts w:ascii="Courier New" w:hAnsi="Courier New" w:hint="default"/>
      </w:rPr>
    </w:lvl>
    <w:lvl w:ilvl="2" w:tplc="7004E812">
      <w:start w:val="1"/>
      <w:numFmt w:val="bullet"/>
      <w:lvlText w:val=""/>
      <w:lvlJc w:val="left"/>
      <w:pPr>
        <w:ind w:left="2160" w:hanging="360"/>
      </w:pPr>
      <w:rPr>
        <w:rFonts w:ascii="Wingdings" w:hAnsi="Wingdings" w:hint="default"/>
      </w:rPr>
    </w:lvl>
    <w:lvl w:ilvl="3" w:tplc="BA12F014">
      <w:start w:val="1"/>
      <w:numFmt w:val="bullet"/>
      <w:lvlText w:val=""/>
      <w:lvlJc w:val="left"/>
      <w:pPr>
        <w:ind w:left="2880" w:hanging="360"/>
      </w:pPr>
      <w:rPr>
        <w:rFonts w:ascii="Symbol" w:hAnsi="Symbol" w:hint="default"/>
      </w:rPr>
    </w:lvl>
    <w:lvl w:ilvl="4" w:tplc="D77E76AE">
      <w:start w:val="1"/>
      <w:numFmt w:val="bullet"/>
      <w:lvlText w:val="o"/>
      <w:lvlJc w:val="left"/>
      <w:pPr>
        <w:ind w:left="3600" w:hanging="360"/>
      </w:pPr>
      <w:rPr>
        <w:rFonts w:ascii="Courier New" w:hAnsi="Courier New" w:hint="default"/>
      </w:rPr>
    </w:lvl>
    <w:lvl w:ilvl="5" w:tplc="90AED8F0">
      <w:start w:val="1"/>
      <w:numFmt w:val="bullet"/>
      <w:lvlText w:val=""/>
      <w:lvlJc w:val="left"/>
      <w:pPr>
        <w:ind w:left="4320" w:hanging="360"/>
      </w:pPr>
      <w:rPr>
        <w:rFonts w:ascii="Wingdings" w:hAnsi="Wingdings" w:hint="default"/>
      </w:rPr>
    </w:lvl>
    <w:lvl w:ilvl="6" w:tplc="2660A680">
      <w:start w:val="1"/>
      <w:numFmt w:val="bullet"/>
      <w:lvlText w:val=""/>
      <w:lvlJc w:val="left"/>
      <w:pPr>
        <w:ind w:left="5040" w:hanging="360"/>
      </w:pPr>
      <w:rPr>
        <w:rFonts w:ascii="Symbol" w:hAnsi="Symbol" w:hint="default"/>
      </w:rPr>
    </w:lvl>
    <w:lvl w:ilvl="7" w:tplc="175ECFC2">
      <w:start w:val="1"/>
      <w:numFmt w:val="bullet"/>
      <w:lvlText w:val="o"/>
      <w:lvlJc w:val="left"/>
      <w:pPr>
        <w:ind w:left="5760" w:hanging="360"/>
      </w:pPr>
      <w:rPr>
        <w:rFonts w:ascii="Courier New" w:hAnsi="Courier New" w:hint="default"/>
      </w:rPr>
    </w:lvl>
    <w:lvl w:ilvl="8" w:tplc="FD24F088">
      <w:start w:val="1"/>
      <w:numFmt w:val="bullet"/>
      <w:lvlText w:val=""/>
      <w:lvlJc w:val="left"/>
      <w:pPr>
        <w:ind w:left="6480" w:hanging="360"/>
      </w:pPr>
      <w:rPr>
        <w:rFonts w:ascii="Wingdings" w:hAnsi="Wingdings" w:hint="default"/>
      </w:rPr>
    </w:lvl>
  </w:abstractNum>
  <w:abstractNum w:abstractNumId="8" w15:restartNumberingAfterBreak="0">
    <w:nsid w:val="515E54B2"/>
    <w:multiLevelType w:val="hybridMultilevel"/>
    <w:tmpl w:val="EA9019AC"/>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795D"/>
    <w:multiLevelType w:val="hybridMultilevel"/>
    <w:tmpl w:val="615094CC"/>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43C3F"/>
    <w:multiLevelType w:val="hybridMultilevel"/>
    <w:tmpl w:val="EF18F31E"/>
    <w:lvl w:ilvl="0" w:tplc="9DBE21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4"/>
  </w:num>
  <w:num w:numId="7">
    <w:abstractNumId w:val="1"/>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449D8"/>
    <w:rsid w:val="000B79DC"/>
    <w:rsid w:val="000C7649"/>
    <w:rsid w:val="000E5EFC"/>
    <w:rsid w:val="000F31AF"/>
    <w:rsid w:val="00160674"/>
    <w:rsid w:val="0018011A"/>
    <w:rsid w:val="001B4223"/>
    <w:rsid w:val="001D5DAA"/>
    <w:rsid w:val="00232FFE"/>
    <w:rsid w:val="002555B8"/>
    <w:rsid w:val="002D49D9"/>
    <w:rsid w:val="00336542"/>
    <w:rsid w:val="003C4980"/>
    <w:rsid w:val="0045415C"/>
    <w:rsid w:val="00470199"/>
    <w:rsid w:val="004A3263"/>
    <w:rsid w:val="004D4960"/>
    <w:rsid w:val="00581046"/>
    <w:rsid w:val="005B2977"/>
    <w:rsid w:val="005C2115"/>
    <w:rsid w:val="005D42EF"/>
    <w:rsid w:val="005E0A64"/>
    <w:rsid w:val="005E74A5"/>
    <w:rsid w:val="00637E2A"/>
    <w:rsid w:val="006944D8"/>
    <w:rsid w:val="00751CC2"/>
    <w:rsid w:val="007617D7"/>
    <w:rsid w:val="0077013C"/>
    <w:rsid w:val="007A15CE"/>
    <w:rsid w:val="007A3D3A"/>
    <w:rsid w:val="0080528C"/>
    <w:rsid w:val="008C76FA"/>
    <w:rsid w:val="008E2680"/>
    <w:rsid w:val="00927158"/>
    <w:rsid w:val="00944732"/>
    <w:rsid w:val="009C3768"/>
    <w:rsid w:val="00A064A8"/>
    <w:rsid w:val="00A2698C"/>
    <w:rsid w:val="00A44928"/>
    <w:rsid w:val="00A50345"/>
    <w:rsid w:val="00A875A2"/>
    <w:rsid w:val="00AC2186"/>
    <w:rsid w:val="00AF2744"/>
    <w:rsid w:val="00B14A16"/>
    <w:rsid w:val="00B70B55"/>
    <w:rsid w:val="00BB0D1B"/>
    <w:rsid w:val="00BF3F1A"/>
    <w:rsid w:val="00C72898"/>
    <w:rsid w:val="00D52994"/>
    <w:rsid w:val="00D55F92"/>
    <w:rsid w:val="00D63A16"/>
    <w:rsid w:val="00DE35A2"/>
    <w:rsid w:val="00E05EB5"/>
    <w:rsid w:val="00E31ADD"/>
    <w:rsid w:val="00E4448B"/>
    <w:rsid w:val="00E4473C"/>
    <w:rsid w:val="00E498F2"/>
    <w:rsid w:val="00E60B90"/>
    <w:rsid w:val="00E6745E"/>
    <w:rsid w:val="00EF28CE"/>
    <w:rsid w:val="00F67246"/>
    <w:rsid w:val="00F74137"/>
    <w:rsid w:val="00F76AFE"/>
    <w:rsid w:val="00F81EB0"/>
    <w:rsid w:val="00F9282F"/>
    <w:rsid w:val="00FC385B"/>
    <w:rsid w:val="642BD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customStyle="1" w:styleId="KoptekstChar">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customStyle="1" w:styleId="VoettekstChar">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2977"/>
    <w:pPr>
      <w:ind w:left="720"/>
      <w:contextualSpacing/>
    </w:pPr>
  </w:style>
  <w:style w:type="paragraph" w:styleId="HTML-voorafopgemaakt">
    <w:name w:val="HTML Preformatted"/>
    <w:basedOn w:val="Standaard"/>
    <w:link w:val="HTML-voorafopgemaaktChar"/>
    <w:uiPriority w:val="99"/>
    <w:semiHidden/>
    <w:unhideWhenUsed/>
    <w:rsid w:val="001B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semiHidden/>
    <w:rsid w:val="001B4223"/>
    <w:rPr>
      <w:rFonts w:ascii="Courier New" w:hAnsi="Courier New" w:cs="Courier New"/>
      <w:sz w:val="20"/>
      <w:szCs w:val="20"/>
      <w:lang w:eastAsia="en-GB"/>
    </w:rPr>
  </w:style>
  <w:style w:type="character" w:styleId="Hyperlink">
    <w:name w:val="Hyperlink"/>
    <w:basedOn w:val="Standaardalinea-lettertype"/>
    <w:uiPriority w:val="99"/>
    <w:unhideWhenUsed/>
    <w:rsid w:val="004A3263"/>
    <w:rPr>
      <w:color w:val="0563C1" w:themeColor="hyperlink"/>
      <w:u w:val="single"/>
    </w:rPr>
  </w:style>
  <w:style w:type="character" w:styleId="Onopgelostemelding">
    <w:name w:val="Unresolved Mention"/>
    <w:basedOn w:val="Standaardalinea-lettertype"/>
    <w:uiPriority w:val="99"/>
    <w:rsid w:val="004A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pusphaira.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C747424-D276-430C-8136-A2A291E6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Tijn Ketelaar</dc:creator>
  <cp:keywords/>
  <dc:description/>
  <cp:lastModifiedBy>femke de jager</cp:lastModifiedBy>
  <cp:revision>42</cp:revision>
  <dcterms:created xsi:type="dcterms:W3CDTF">2020-05-12T10:27:00Z</dcterms:created>
  <dcterms:modified xsi:type="dcterms:W3CDTF">2020-05-15T09:41:00Z</dcterms:modified>
</cp:coreProperties>
</file>